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6D35" w14:textId="77777777" w:rsidR="004E06EB" w:rsidRDefault="004E06EB" w:rsidP="004E06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СТРАТЕГИИ ВЫПОЛНЕНИЯ ЗАДАНИЙ ПО ГОВОРЕНИЮ</w:t>
      </w:r>
    </w:p>
    <w:p w14:paraId="20676E10" w14:textId="77777777" w:rsidR="00F01F45" w:rsidRDefault="00F01F45" w:rsidP="004E06EB">
      <w:pPr>
        <w:jc w:val="center"/>
        <w:rPr>
          <w:sz w:val="28"/>
          <w:szCs w:val="28"/>
          <w:u w:val="single"/>
        </w:rPr>
      </w:pPr>
    </w:p>
    <w:p w14:paraId="3AF60D31" w14:textId="77777777" w:rsidR="004E06EB" w:rsidRPr="00CE4663" w:rsidRDefault="004E06EB" w:rsidP="004E06EB">
      <w:pPr>
        <w:jc w:val="both"/>
        <w:rPr>
          <w:b/>
          <w:sz w:val="16"/>
          <w:szCs w:val="20"/>
        </w:rPr>
      </w:pPr>
    </w:p>
    <w:p w14:paraId="0C64DF2E" w14:textId="77777777" w:rsidR="004E06EB" w:rsidRDefault="004E06EB" w:rsidP="004E0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Чтение небольшого текста научно-популярного характера:</w:t>
      </w:r>
    </w:p>
    <w:p w14:paraId="14D29B0A" w14:textId="77777777" w:rsidR="004E06EB" w:rsidRDefault="004E06EB" w:rsidP="004E06EB">
      <w:pPr>
        <w:widowControl/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бегло прочитать текст задания про себя и понять общую идею текста;</w:t>
      </w:r>
    </w:p>
    <w:p w14:paraId="6E92925E" w14:textId="77777777" w:rsidR="004E06EB" w:rsidRDefault="004E06EB" w:rsidP="004E06EB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просмотреть текст и выделить синтагмы в длинных предложениях, трудные для произношения слова;</w:t>
      </w:r>
    </w:p>
    <w:p w14:paraId="080601C9" w14:textId="77777777" w:rsidR="004E06EB" w:rsidRDefault="004E06EB" w:rsidP="004E06EB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на запятые: они подсказывают, что интонация идет вверх. Точка в конце предложения указывает на движение интонации вниз;</w:t>
      </w:r>
    </w:p>
    <w:p w14:paraId="697F2334" w14:textId="77777777" w:rsidR="004E06EB" w:rsidRDefault="004E06EB" w:rsidP="004E06EB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помнить, что однородные члены предложения при перечислении читаются с повышением интонации. Общие вопросы произносятся с восходящей интонацией в конце вопроса. Альтернативные вопросы произносятся с повышением тона в первой части и падением во второй;</w:t>
      </w:r>
    </w:p>
    <w:p w14:paraId="4D768204" w14:textId="77777777" w:rsidR="004E06EB" w:rsidRDefault="004E06EB" w:rsidP="004E06EB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на то, что фразовое ударение обычно падает на смысловые слова. Служебные слова, как правило, являются безударными;</w:t>
      </w:r>
    </w:p>
    <w:p w14:paraId="5666C485" w14:textId="77777777" w:rsidR="004E06EB" w:rsidRDefault="004E06EB" w:rsidP="004E06EB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текст шепотом, а потом вслух, обращая внимание на слитность и беглость речи. </w:t>
      </w:r>
    </w:p>
    <w:p w14:paraId="3F8DFFD4" w14:textId="77777777" w:rsidR="004E06EB" w:rsidRDefault="004E06EB" w:rsidP="004E06EB">
      <w:pPr>
        <w:ind w:left="1080"/>
        <w:jc w:val="both"/>
        <w:rPr>
          <w:b/>
          <w:sz w:val="16"/>
          <w:szCs w:val="20"/>
        </w:rPr>
      </w:pPr>
    </w:p>
    <w:p w14:paraId="459C35DE" w14:textId="77777777" w:rsidR="00F01F45" w:rsidRPr="00CE4663" w:rsidRDefault="00F01F45" w:rsidP="004E06EB">
      <w:pPr>
        <w:ind w:left="1080"/>
        <w:jc w:val="both"/>
        <w:rPr>
          <w:b/>
          <w:sz w:val="16"/>
          <w:szCs w:val="20"/>
        </w:rPr>
      </w:pPr>
    </w:p>
    <w:p w14:paraId="14CB54ED" w14:textId="77777777" w:rsidR="004E06EB" w:rsidRDefault="004E06EB" w:rsidP="004E0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Условный диалог-расспрос:</w:t>
      </w:r>
    </w:p>
    <w:p w14:paraId="5785C251" w14:textId="77777777" w:rsidR="004E06EB" w:rsidRDefault="004E06EB" w:rsidP="004E06EB">
      <w:pPr>
        <w:widowControl/>
        <w:numPr>
          <w:ilvl w:val="0"/>
          <w:numId w:val="2"/>
        </w:numPr>
        <w:tabs>
          <w:tab w:val="clear" w:pos="786"/>
          <w:tab w:val="num" w:pos="709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задания про себя, обращая особое внимание на условия задания: количество вопросов (6 вопросов) и время ответа (40 секунд);</w:t>
      </w:r>
    </w:p>
    <w:p w14:paraId="417C7C6F" w14:textId="77777777" w:rsidR="004E06EB" w:rsidRDefault="004E06EB" w:rsidP="004E06EB">
      <w:pPr>
        <w:widowControl/>
        <w:numPr>
          <w:ilvl w:val="0"/>
          <w:numId w:val="2"/>
        </w:numPr>
        <w:tabs>
          <w:tab w:val="clear" w:pos="786"/>
          <w:tab w:val="num" w:pos="709"/>
          <w:tab w:val="num" w:pos="1070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полные и точные ответы на заданные вопросы, при необходимости используя аргументацию и выражая свое отношение к предмету речи; </w:t>
      </w:r>
    </w:p>
    <w:p w14:paraId="5FBE9473" w14:textId="77777777" w:rsidR="004E06EB" w:rsidRDefault="004E06EB" w:rsidP="004E06EB">
      <w:pPr>
        <w:widowControl/>
        <w:numPr>
          <w:ilvl w:val="0"/>
          <w:numId w:val="2"/>
        </w:numPr>
        <w:tabs>
          <w:tab w:val="clear" w:pos="786"/>
          <w:tab w:val="num" w:pos="709"/>
          <w:tab w:val="num" w:pos="1070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лексические единицы и грамматические структуры, соответствующие коммуникативной задаче и сложности задания.</w:t>
      </w:r>
    </w:p>
    <w:p w14:paraId="2D51EFB9" w14:textId="77777777" w:rsidR="00F01F45" w:rsidRDefault="00F01F45" w:rsidP="00F01F45">
      <w:pPr>
        <w:widowControl/>
        <w:tabs>
          <w:tab w:val="num" w:pos="709"/>
          <w:tab w:val="num" w:pos="1070"/>
        </w:tabs>
        <w:ind w:left="709"/>
        <w:jc w:val="both"/>
        <w:rPr>
          <w:sz w:val="28"/>
          <w:szCs w:val="28"/>
        </w:rPr>
      </w:pPr>
    </w:p>
    <w:p w14:paraId="3B664DEB" w14:textId="77777777" w:rsidR="004E06EB" w:rsidRPr="00CE4663" w:rsidRDefault="004E06EB" w:rsidP="004E06EB">
      <w:pPr>
        <w:ind w:left="720"/>
        <w:rPr>
          <w:b/>
          <w:sz w:val="8"/>
          <w:szCs w:val="28"/>
        </w:rPr>
      </w:pPr>
    </w:p>
    <w:p w14:paraId="5EC815AC" w14:textId="77777777" w:rsidR="004E06EB" w:rsidRDefault="004E06EB" w:rsidP="004E0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монологическое высказывание</w:t>
      </w:r>
    </w:p>
    <w:p w14:paraId="3CF45781" w14:textId="77777777" w:rsidR="004E06EB" w:rsidRDefault="004E06EB" w:rsidP="004E06EB">
      <w:pPr>
        <w:widowControl/>
        <w:numPr>
          <w:ilvl w:val="0"/>
          <w:numId w:val="2"/>
        </w:numPr>
        <w:tabs>
          <w:tab w:val="clear" w:pos="786"/>
          <w:tab w:val="num" w:pos="709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прочитать текст задания, обращая особое внимание на условия задания: аспекты, которые необходимо раскрыть, и время ответа (не более двух минут);</w:t>
      </w:r>
    </w:p>
    <w:p w14:paraId="04CDB88C" w14:textId="77777777" w:rsidR="004E06EB" w:rsidRDefault="004E06EB" w:rsidP="004E06EB">
      <w:pPr>
        <w:widowControl/>
        <w:numPr>
          <w:ilvl w:val="0"/>
          <w:numId w:val="2"/>
        </w:numPr>
        <w:tabs>
          <w:tab w:val="clear" w:pos="786"/>
          <w:tab w:val="num" w:pos="709"/>
          <w:tab w:val="num" w:pos="1070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>продумать монологическое высказывание: вступление (о чем будете говорить), основную часть (раскрытие трех аспектов задания), заключение (подведение итога сказанному, выражение своего мнения).</w:t>
      </w:r>
    </w:p>
    <w:p w14:paraId="632D8DAD" w14:textId="77777777" w:rsidR="004E06EB" w:rsidRDefault="004E06EB" w:rsidP="004E06EB">
      <w:pPr>
        <w:widowControl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Во время ответа необходимо:</w:t>
      </w:r>
    </w:p>
    <w:p w14:paraId="65A1163D" w14:textId="77777777" w:rsidR="004E06EB" w:rsidRDefault="004E06EB" w:rsidP="00C5282C">
      <w:pPr>
        <w:widowControl/>
        <w:numPr>
          <w:ilvl w:val="0"/>
          <w:numId w:val="3"/>
        </w:numPr>
        <w:ind w:left="709" w:hanging="331"/>
        <w:jc w:val="both"/>
        <w:rPr>
          <w:sz w:val="28"/>
          <w:szCs w:val="28"/>
        </w:rPr>
      </w:pPr>
      <w:r>
        <w:rPr>
          <w:sz w:val="28"/>
          <w:szCs w:val="28"/>
        </w:rPr>
        <w:t>начать с общего представления темы;</w:t>
      </w:r>
    </w:p>
    <w:p w14:paraId="6FDF0DAE" w14:textId="77777777" w:rsidR="004E06EB" w:rsidRDefault="004E06EB" w:rsidP="004E06EB">
      <w:pPr>
        <w:widowControl/>
        <w:numPr>
          <w:ilvl w:val="0"/>
          <w:numId w:val="4"/>
        </w:numPr>
        <w:tabs>
          <w:tab w:val="num" w:pos="709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>раскрыть содержание всех аспектов задания;</w:t>
      </w:r>
    </w:p>
    <w:p w14:paraId="5B1CBF26" w14:textId="77777777" w:rsidR="004E06EB" w:rsidRDefault="004E06EB" w:rsidP="004E06EB">
      <w:pPr>
        <w:widowControl/>
        <w:numPr>
          <w:ilvl w:val="0"/>
          <w:numId w:val="2"/>
        </w:numPr>
        <w:tabs>
          <w:tab w:val="num" w:pos="709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>давать развернутую аргументацию</w:t>
      </w:r>
      <w:r w:rsidR="00F01F4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8DE0738" w14:textId="77777777" w:rsidR="004E06EB" w:rsidRDefault="004E06EB" w:rsidP="004E06EB">
      <w:pPr>
        <w:widowControl/>
        <w:numPr>
          <w:ilvl w:val="0"/>
          <w:numId w:val="2"/>
        </w:numPr>
        <w:tabs>
          <w:tab w:val="num" w:pos="709"/>
          <w:tab w:val="num" w:pos="1070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>стараться не давать избыточную информацию, которая не обозначена в пунктах;</w:t>
      </w:r>
    </w:p>
    <w:p w14:paraId="78C7D731" w14:textId="77777777" w:rsidR="004E06EB" w:rsidRDefault="004E06EB" w:rsidP="004E06EB">
      <w:pPr>
        <w:widowControl/>
        <w:numPr>
          <w:ilvl w:val="0"/>
          <w:numId w:val="2"/>
        </w:numPr>
        <w:tabs>
          <w:tab w:val="num" w:pos="709"/>
          <w:tab w:val="num" w:pos="1070"/>
        </w:tabs>
        <w:ind w:left="709" w:hanging="34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лексические единицы и грамматические структуры, соответствующие коммуникативной задаче и сложности задания;</w:t>
      </w:r>
    </w:p>
    <w:p w14:paraId="259769B7" w14:textId="77777777" w:rsidR="004E06EB" w:rsidRDefault="004E06EB" w:rsidP="004E06EB">
      <w:pPr>
        <w:widowControl/>
        <w:numPr>
          <w:ilvl w:val="0"/>
          <w:numId w:val="2"/>
        </w:numPr>
        <w:tabs>
          <w:tab w:val="num" w:pos="709"/>
          <w:tab w:val="num" w:pos="1070"/>
        </w:tabs>
        <w:ind w:left="1070" w:hanging="706"/>
        <w:jc w:val="both"/>
        <w:rPr>
          <w:sz w:val="28"/>
          <w:szCs w:val="28"/>
        </w:rPr>
      </w:pPr>
      <w:r>
        <w:rPr>
          <w:sz w:val="28"/>
          <w:szCs w:val="28"/>
        </w:rPr>
        <w:t>подвести итог, обобщив сказанное в основной части высказывания</w:t>
      </w:r>
    </w:p>
    <w:p w14:paraId="3CBF4F26" w14:textId="77777777" w:rsidR="00FC12E2" w:rsidRDefault="00FC12E2"/>
    <w:sectPr w:rsidR="00FC12E2" w:rsidSect="004E0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3"/>
    <w:multiLevelType w:val="multilevel"/>
    <w:tmpl w:val="00000023"/>
    <w:name w:val="RTF_Num 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1" w15:restartNumberingAfterBreak="0">
    <w:nsid w:val="19243B57"/>
    <w:multiLevelType w:val="hybridMultilevel"/>
    <w:tmpl w:val="73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6215"/>
    <w:multiLevelType w:val="hybridMultilevel"/>
    <w:tmpl w:val="1EF4EC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67643"/>
    <w:multiLevelType w:val="hybridMultilevel"/>
    <w:tmpl w:val="901E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EB"/>
    <w:rsid w:val="004E06EB"/>
    <w:rsid w:val="00C5282C"/>
    <w:rsid w:val="00F01F45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D35F"/>
  <w15:docId w15:val="{5F33D760-AF2D-41A0-9D26-DA13272E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6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English Teacher</cp:lastModifiedBy>
  <cp:revision>2</cp:revision>
  <dcterms:created xsi:type="dcterms:W3CDTF">2020-10-30T10:10:00Z</dcterms:created>
  <dcterms:modified xsi:type="dcterms:W3CDTF">2020-10-30T10:10:00Z</dcterms:modified>
</cp:coreProperties>
</file>